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DD2C11" w:rsidRDefault="00DD2C11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DD2C11">
        <w:rPr>
          <w:rFonts w:ascii="Arial" w:hAnsi="Arial" w:cs="Arial"/>
          <w:b/>
          <w:sz w:val="22"/>
          <w:szCs w:val="22"/>
        </w:rPr>
        <w:t>PRI</w:t>
      </w:r>
      <w:r w:rsidR="00DB66F2">
        <w:rPr>
          <w:rFonts w:ascii="Arial" w:hAnsi="Arial" w:cs="Arial"/>
          <w:b/>
          <w:sz w:val="22"/>
          <w:szCs w:val="22"/>
        </w:rPr>
        <w:t>NT Plus,</w:t>
      </w:r>
      <w:r w:rsidRPr="00DD2C11">
        <w:rPr>
          <w:rFonts w:ascii="Arial" w:hAnsi="Arial" w:cs="Arial"/>
          <w:b/>
          <w:sz w:val="22"/>
          <w:szCs w:val="22"/>
        </w:rPr>
        <w:t xml:space="preserve"> s.r.o.</w:t>
      </w:r>
    </w:p>
    <w:p w:rsidR="006E13B5" w:rsidRPr="00DD2C11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DD2C11">
        <w:rPr>
          <w:rFonts w:ascii="Arial" w:hAnsi="Arial" w:cs="Arial"/>
          <w:b/>
          <w:sz w:val="22"/>
          <w:szCs w:val="22"/>
        </w:rPr>
        <w:t>IČ</w:t>
      </w:r>
      <w:r w:rsidR="00DB66F2">
        <w:rPr>
          <w:rFonts w:ascii="Arial" w:hAnsi="Arial" w:cs="Arial"/>
          <w:b/>
          <w:sz w:val="22"/>
          <w:szCs w:val="22"/>
        </w:rPr>
        <w:t>: 29163340</w:t>
      </w:r>
    </w:p>
    <w:p w:rsidR="006E13B5" w:rsidRPr="00DD2C11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DD2C11">
        <w:rPr>
          <w:rFonts w:ascii="Arial" w:hAnsi="Arial" w:cs="Arial"/>
          <w:b/>
          <w:sz w:val="22"/>
          <w:szCs w:val="22"/>
        </w:rPr>
        <w:t xml:space="preserve">Adresa </w:t>
      </w:r>
      <w:r w:rsidR="00DD2C11" w:rsidRPr="00DD2C11">
        <w:rPr>
          <w:rFonts w:ascii="Arial" w:hAnsi="Arial" w:cs="Arial"/>
          <w:b/>
          <w:sz w:val="22"/>
          <w:szCs w:val="22"/>
        </w:rPr>
        <w:t>sídla: Klatovská tř. 755/44, Plzeň 30100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:rsidR="006E13B5" w:rsidRPr="001E313E" w:rsidRDefault="00DB66F2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Plzeň, 18. května 2018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r w:rsidR="000556E0">
        <w:rPr>
          <w:rFonts w:ascii="Arial" w:hAnsi="Arial" w:cs="Arial"/>
          <w:sz w:val="22"/>
          <w:szCs w:val="22"/>
        </w:rPr>
        <w:t>www.levne-tonery-naplne</w:t>
      </w:r>
      <w:bookmarkStart w:id="0" w:name="_GoBack"/>
      <w:bookmarkEnd w:id="0"/>
      <w:r w:rsidR="00DD2C11">
        <w:rPr>
          <w:rFonts w:ascii="Arial" w:hAnsi="Arial" w:cs="Arial"/>
          <w:sz w:val="22"/>
          <w:szCs w:val="22"/>
        </w:rPr>
        <w:t>.cz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0556E0"/>
    <w:rsid w:val="001B753E"/>
    <w:rsid w:val="001E313E"/>
    <w:rsid w:val="002B1F41"/>
    <w:rsid w:val="006E13B5"/>
    <w:rsid w:val="00DB66F2"/>
    <w:rsid w:val="00DD2C11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plzen</cp:lastModifiedBy>
  <cp:revision>4</cp:revision>
  <dcterms:created xsi:type="dcterms:W3CDTF">2018-05-23T06:59:00Z</dcterms:created>
  <dcterms:modified xsi:type="dcterms:W3CDTF">2018-05-23T11:35:00Z</dcterms:modified>
</cp:coreProperties>
</file>